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F4" w:rsidRDefault="00EA66F4">
      <w:r>
        <w:t>I wish to express my dismay at the proposed Benedict recycling plant in Smeaton Grange.</w:t>
      </w:r>
    </w:p>
    <w:p w:rsidR="009A2412" w:rsidRDefault="00EA66F4">
      <w:r>
        <w:t>Despite their most persuasive talk</w:t>
      </w:r>
      <w:r w:rsidR="005D12D3">
        <w:t>,</w:t>
      </w:r>
      <w:r>
        <w:t xml:space="preserve"> Benedict can give no gu</w:t>
      </w:r>
      <w:r w:rsidR="005775A5">
        <w:t xml:space="preserve">arantee that asbestos will </w:t>
      </w:r>
      <w:r w:rsidR="00D908D3">
        <w:t>not be</w:t>
      </w:r>
      <w:r>
        <w:t xml:space="preserve"> present at the site. They cannot guarantee that all trucks will be covered as required, especially those from private contractors. They cannot guarantee that all trucks will arrive and depart via </w:t>
      </w:r>
      <w:r w:rsidR="002D6DD9">
        <w:t xml:space="preserve">Camden Valley Way and into </w:t>
      </w:r>
      <w:r>
        <w:t>Anderson Road.</w:t>
      </w:r>
    </w:p>
    <w:p w:rsidR="00B0546E" w:rsidRDefault="00B0546E">
      <w:r>
        <w:t>There is no quite way of dumping loads of ballast or concrete waste onto a concrete pavement not to mention the noises made by the tray of a truck  coming</w:t>
      </w:r>
      <w:r w:rsidR="00290428">
        <w:t xml:space="preserve"> back</w:t>
      </w:r>
      <w:r>
        <w:t xml:space="preserve"> down </w:t>
      </w:r>
      <w:r w:rsidR="00290428">
        <w:t xml:space="preserve"> on</w:t>
      </w:r>
      <w:r>
        <w:t xml:space="preserve">to the truck or the back door being flung into shut position as the truck </w:t>
      </w:r>
      <w:r w:rsidR="002577ED">
        <w:t>d</w:t>
      </w:r>
      <w:r>
        <w:t>rives away after unloading.</w:t>
      </w:r>
    </w:p>
    <w:p w:rsidR="00B0546E" w:rsidRDefault="00B0546E">
      <w:r>
        <w:t xml:space="preserve">How </w:t>
      </w:r>
      <w:r w:rsidR="008E7EAD">
        <w:t>are</w:t>
      </w:r>
      <w:r>
        <w:t xml:space="preserve"> the loads of a truck to be inspected </w:t>
      </w:r>
      <w:r w:rsidR="00125C4D">
        <w:t>for</w:t>
      </w:r>
      <w:r>
        <w:t xml:space="preserve"> undesirable waste</w:t>
      </w:r>
      <w:r w:rsidR="00BF3F30">
        <w:t>?</w:t>
      </w:r>
      <w:r>
        <w:t xml:space="preserve"> </w:t>
      </w:r>
      <w:r w:rsidR="002D6DD9">
        <w:t>A</w:t>
      </w:r>
      <w:r>
        <w:t xml:space="preserve"> visual inspection does not</w:t>
      </w:r>
      <w:r w:rsidR="008D5D33">
        <w:t xml:space="preserve"> reveal all, so when a load is dumped on to the pavement there is no way it </w:t>
      </w:r>
      <w:proofErr w:type="gramStart"/>
      <w:r w:rsidR="008D5D33">
        <w:t>can  safely</w:t>
      </w:r>
      <w:proofErr w:type="gramEnd"/>
      <w:r w:rsidR="008D5D33">
        <w:t xml:space="preserve"> be re loaded without causing dust over households in Currans Hill.</w:t>
      </w:r>
      <w:r w:rsidR="007F0E87">
        <w:t xml:space="preserve"> </w:t>
      </w:r>
      <w:r w:rsidR="00D56576">
        <w:t>There</w:t>
      </w:r>
      <w:r w:rsidR="007F0E87">
        <w:t xml:space="preserve"> </w:t>
      </w:r>
      <w:r w:rsidR="00D56576">
        <w:t>may be</w:t>
      </w:r>
      <w:r w:rsidR="007F0E87">
        <w:t xml:space="preserve"> </w:t>
      </w:r>
      <w:r w:rsidR="00D56576">
        <w:t>asbestos present</w:t>
      </w:r>
      <w:r w:rsidR="002D6DD9">
        <w:t>.</w:t>
      </w:r>
    </w:p>
    <w:p w:rsidR="005D12D3" w:rsidRDefault="005D12D3">
      <w:r>
        <w:t xml:space="preserve">Benedict cannot give any assurance that dumping </w:t>
      </w:r>
      <w:r w:rsidR="00FC2FC1">
        <w:t>of extremely hazardous materials will</w:t>
      </w:r>
      <w:r>
        <w:t xml:space="preserve"> not take place up and down the street near </w:t>
      </w:r>
      <w:r w:rsidR="006F0446">
        <w:t xml:space="preserve">the </w:t>
      </w:r>
      <w:r>
        <w:t>childcare centre</w:t>
      </w:r>
      <w:r w:rsidR="006F0446">
        <w:t>,</w:t>
      </w:r>
      <w:r>
        <w:t xml:space="preserve"> </w:t>
      </w:r>
      <w:r w:rsidR="007159FC">
        <w:t>sporting facilities</w:t>
      </w:r>
      <w:r w:rsidR="002437FF">
        <w:t xml:space="preserve"> and dance studios</w:t>
      </w:r>
      <w:r>
        <w:t>.</w:t>
      </w:r>
    </w:p>
    <w:p w:rsidR="00EA66F4" w:rsidRDefault="00EA66F4">
      <w:r>
        <w:t xml:space="preserve">Also, sound rises and the occupants in </w:t>
      </w:r>
      <w:r w:rsidR="005D12D3">
        <w:t xml:space="preserve">the </w:t>
      </w:r>
      <w:r>
        <w:t xml:space="preserve">two story </w:t>
      </w:r>
      <w:r w:rsidR="005D12D3">
        <w:t>houses in Currans Hill facing</w:t>
      </w:r>
      <w:r>
        <w:t xml:space="preserve"> the site will hear all that goes on day and night</w:t>
      </w:r>
      <w:r w:rsidR="005D12D3">
        <w:t xml:space="preserve"> relentlessly,</w:t>
      </w:r>
      <w:r>
        <w:t xml:space="preserve"> as they look </w:t>
      </w:r>
      <w:r w:rsidR="005D12D3">
        <w:t xml:space="preserve">down </w:t>
      </w:r>
      <w:r w:rsidR="002F1762">
        <w:t>up</w:t>
      </w:r>
      <w:r w:rsidR="005D12D3">
        <w:t>on</w:t>
      </w:r>
      <w:r>
        <w:t xml:space="preserve"> the site</w:t>
      </w:r>
      <w:r w:rsidR="002F1762">
        <w:t xml:space="preserve"> </w:t>
      </w:r>
      <w:r w:rsidR="00021840">
        <w:t xml:space="preserve">and </w:t>
      </w:r>
      <w:r w:rsidR="002F1762">
        <w:t xml:space="preserve">not </w:t>
      </w:r>
      <w:r w:rsidR="00021840">
        <w:t xml:space="preserve">just </w:t>
      </w:r>
      <w:r w:rsidR="002F1762">
        <w:t>at it</w:t>
      </w:r>
      <w:r w:rsidR="005D12D3">
        <w:t>.</w:t>
      </w:r>
      <w:r>
        <w:t xml:space="preserve"> </w:t>
      </w:r>
      <w:r w:rsidR="005D12D3">
        <w:t>A</w:t>
      </w:r>
      <w:r>
        <w:t xml:space="preserve"> colour bond fence </w:t>
      </w:r>
      <w:r w:rsidR="005D12D3">
        <w:t>with a</w:t>
      </w:r>
      <w:r>
        <w:t xml:space="preserve"> mound of earth (Bund) will not stop any sound from rising</w:t>
      </w:r>
      <w:r w:rsidR="00A065D5">
        <w:t xml:space="preserve"> into these homes</w:t>
      </w:r>
      <w:r w:rsidR="004F27ED">
        <w:t>.</w:t>
      </w:r>
      <w:r>
        <w:t xml:space="preserve"> </w:t>
      </w:r>
      <w:r w:rsidR="004F27ED">
        <w:t>E</w:t>
      </w:r>
      <w:r>
        <w:t xml:space="preserve">ven if vegetation is planted on the bare hillside </w:t>
      </w:r>
      <w:r w:rsidR="005D12D3">
        <w:t xml:space="preserve">it </w:t>
      </w:r>
      <w:r>
        <w:t>will do nothing</w:t>
      </w:r>
      <w:r w:rsidR="005D12D3">
        <w:t xml:space="preserve"> to stop sound and vibration into </w:t>
      </w:r>
      <w:r w:rsidR="00790117">
        <w:t>resident’s</w:t>
      </w:r>
      <w:r w:rsidR="005D12D3">
        <w:t xml:space="preserve"> homes nearby</w:t>
      </w:r>
      <w:r>
        <w:t>.</w:t>
      </w:r>
    </w:p>
    <w:p w:rsidR="005D12D3" w:rsidRDefault="005D12D3">
      <w:r>
        <w:t xml:space="preserve">By the arguments </w:t>
      </w:r>
      <w:r w:rsidR="004F27ED">
        <w:t>put up</w:t>
      </w:r>
      <w:r>
        <w:t xml:space="preserve"> by Benedict and their representatives</w:t>
      </w:r>
      <w:r w:rsidR="002B453E">
        <w:t>,</w:t>
      </w:r>
      <w:r>
        <w:t xml:space="preserve"> </w:t>
      </w:r>
      <w:r w:rsidR="004F27ED">
        <w:t>plus the</w:t>
      </w:r>
      <w:r>
        <w:t xml:space="preserve"> way they have presented themselves at meetings and on their Web Page</w:t>
      </w:r>
      <w:r w:rsidR="004F27ED">
        <w:t>,</w:t>
      </w:r>
      <w:r>
        <w:t xml:space="preserve"> </w:t>
      </w:r>
      <w:r w:rsidR="004F27ED">
        <w:t xml:space="preserve">I fear </w:t>
      </w:r>
      <w:r>
        <w:t>they will not be good neighbours</w:t>
      </w:r>
      <w:r w:rsidR="004F27ED">
        <w:t>.</w:t>
      </w:r>
      <w:r w:rsidR="009B243E">
        <w:t xml:space="preserve"> We have already noted on their website </w:t>
      </w:r>
      <w:r w:rsidR="00775D84">
        <w:t>that</w:t>
      </w:r>
      <w:r w:rsidR="009B243E">
        <w:t xml:space="preserve"> the</w:t>
      </w:r>
      <w:r w:rsidR="002B453E">
        <w:t>y</w:t>
      </w:r>
      <w:r w:rsidR="009B243E">
        <w:t xml:space="preserve"> are coming to Smeaton Grange despite no approv</w:t>
      </w:r>
      <w:r w:rsidR="00775D84">
        <w:t>al</w:t>
      </w:r>
      <w:r w:rsidR="009B243E">
        <w:t xml:space="preserve"> being given</w:t>
      </w:r>
      <w:r w:rsidR="002B453E">
        <w:t xml:space="preserve">. </w:t>
      </w:r>
      <w:r w:rsidR="005534F0">
        <w:t>There is</w:t>
      </w:r>
      <w:r w:rsidR="002B453E">
        <w:t xml:space="preserve"> not even </w:t>
      </w:r>
      <w:r w:rsidR="009266FD">
        <w:t xml:space="preserve">a </w:t>
      </w:r>
      <w:r w:rsidR="002B453E">
        <w:t>suggestion in the website of</w:t>
      </w:r>
      <w:r w:rsidR="009266FD">
        <w:t xml:space="preserve"> their </w:t>
      </w:r>
      <w:r w:rsidR="000A175F">
        <w:t>application is</w:t>
      </w:r>
      <w:r w:rsidR="002B453E">
        <w:t xml:space="preserve"> </w:t>
      </w:r>
      <w:r w:rsidR="005534F0">
        <w:t>pending</w:t>
      </w:r>
      <w:r w:rsidR="002B453E">
        <w:t xml:space="preserve"> approval.</w:t>
      </w:r>
      <w:r w:rsidR="009266FD">
        <w:t xml:space="preserve"> This seems very high handed an</w:t>
      </w:r>
      <w:r w:rsidR="007712BC">
        <w:t>d</w:t>
      </w:r>
      <w:r w:rsidR="009266FD">
        <w:t xml:space="preserve"> presumptuous on their part. </w:t>
      </w:r>
    </w:p>
    <w:p w:rsidR="009B243E" w:rsidRDefault="009B243E">
      <w:r>
        <w:rPr>
          <w:noProof/>
          <w:lang w:eastAsia="en-AU"/>
        </w:rPr>
        <w:drawing>
          <wp:inline distT="0" distB="0" distL="0" distR="0">
            <wp:extent cx="5731510" cy="1231092"/>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31510" cy="1231092"/>
                    </a:xfrm>
                    <a:prstGeom prst="rect">
                      <a:avLst/>
                    </a:prstGeom>
                    <a:noFill/>
                    <a:ln w="9525">
                      <a:noFill/>
                      <a:miter lim="800000"/>
                      <a:headEnd/>
                      <a:tailEnd/>
                    </a:ln>
                  </pic:spPr>
                </pic:pic>
              </a:graphicData>
            </a:graphic>
          </wp:inline>
        </w:drawing>
      </w:r>
    </w:p>
    <w:p w:rsidR="004F27ED" w:rsidRDefault="005D12D3">
      <w:r>
        <w:t xml:space="preserve">It would appear that Benedict chose the cheapest and smallest block they could find. I am sure that there were many more </w:t>
      </w:r>
      <w:r w:rsidR="004F27ED">
        <w:t xml:space="preserve">suitable </w:t>
      </w:r>
      <w:r>
        <w:t>sites in Smeaton Grange</w:t>
      </w:r>
      <w:r w:rsidR="00BA0D23">
        <w:t xml:space="preserve"> or surrounding industrial suburbs</w:t>
      </w:r>
      <w:r>
        <w:t xml:space="preserve"> </w:t>
      </w:r>
      <w:r w:rsidR="001E136C">
        <w:t xml:space="preserve">that </w:t>
      </w:r>
      <w:r>
        <w:t xml:space="preserve">they could have chosen at the time </w:t>
      </w:r>
      <w:r w:rsidR="001E136C">
        <w:t>which</w:t>
      </w:r>
      <w:r>
        <w:t xml:space="preserve"> would have been more </w:t>
      </w:r>
      <w:r w:rsidR="00BA0D23">
        <w:t>fitting for the</w:t>
      </w:r>
      <w:r w:rsidR="004F27ED">
        <w:t xml:space="preserve"> purpose.</w:t>
      </w:r>
    </w:p>
    <w:p w:rsidR="004F27ED" w:rsidRDefault="004F27ED">
      <w:r>
        <w:t xml:space="preserve">The only way a small block such as the one presented would work for them is to have 24 hours </w:t>
      </w:r>
      <w:r w:rsidR="009266FD">
        <w:t>of operation</w:t>
      </w:r>
      <w:r>
        <w:t xml:space="preserve"> seven days a week, </w:t>
      </w:r>
      <w:r w:rsidR="009266FD">
        <w:t>this</w:t>
      </w:r>
      <w:r>
        <w:t xml:space="preserve"> would be untenable for local Currans Hill residents</w:t>
      </w:r>
      <w:r w:rsidR="0040282A">
        <w:t>.</w:t>
      </w:r>
    </w:p>
    <w:p w:rsidR="0040282A" w:rsidRDefault="0040282A">
      <w:r>
        <w:t>This development should not be approved or go ahead under any circumstances.</w:t>
      </w:r>
    </w:p>
    <w:sectPr w:rsidR="0040282A" w:rsidSect="009A24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A66F4"/>
    <w:rsid w:val="00021840"/>
    <w:rsid w:val="000A175F"/>
    <w:rsid w:val="00125C4D"/>
    <w:rsid w:val="001E136C"/>
    <w:rsid w:val="002437FF"/>
    <w:rsid w:val="002577ED"/>
    <w:rsid w:val="00290428"/>
    <w:rsid w:val="002B453E"/>
    <w:rsid w:val="002D6DD9"/>
    <w:rsid w:val="002F1762"/>
    <w:rsid w:val="0040282A"/>
    <w:rsid w:val="004E0CB1"/>
    <w:rsid w:val="004F27ED"/>
    <w:rsid w:val="005534F0"/>
    <w:rsid w:val="005775A5"/>
    <w:rsid w:val="005D12D3"/>
    <w:rsid w:val="006B2B5E"/>
    <w:rsid w:val="006F0446"/>
    <w:rsid w:val="007159FC"/>
    <w:rsid w:val="007712BC"/>
    <w:rsid w:val="00775D84"/>
    <w:rsid w:val="00790117"/>
    <w:rsid w:val="007F0E87"/>
    <w:rsid w:val="008C43F8"/>
    <w:rsid w:val="008D5D33"/>
    <w:rsid w:val="008E7EAD"/>
    <w:rsid w:val="009266FD"/>
    <w:rsid w:val="009A2412"/>
    <w:rsid w:val="009B243E"/>
    <w:rsid w:val="00A065D5"/>
    <w:rsid w:val="00B0546E"/>
    <w:rsid w:val="00BA0D23"/>
    <w:rsid w:val="00BF3F30"/>
    <w:rsid w:val="00C504F3"/>
    <w:rsid w:val="00D413B3"/>
    <w:rsid w:val="00D56576"/>
    <w:rsid w:val="00D908D3"/>
    <w:rsid w:val="00EA66F4"/>
    <w:rsid w:val="00FC2FC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&amp; P Wardle</dc:creator>
  <cp:lastModifiedBy>A &amp; P Wardle</cp:lastModifiedBy>
  <cp:revision>35</cp:revision>
  <dcterms:created xsi:type="dcterms:W3CDTF">2017-12-13T05:56:00Z</dcterms:created>
  <dcterms:modified xsi:type="dcterms:W3CDTF">2017-12-13T08:40:00Z</dcterms:modified>
</cp:coreProperties>
</file>